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ind w:firstLine="0" w:firstLineChars="0"/>
        <w:jc w:val="left"/>
        <w:rPr>
          <w:rFonts w:ascii="宋体" w:hAnsi="宋体" w:eastAsia="宋体" w:cs="宋体"/>
          <w:b/>
          <w:sz w:val="30"/>
          <w:szCs w:val="30"/>
          <w:highlight w:val="none"/>
        </w:rPr>
      </w:pPr>
      <w:r>
        <w:rPr>
          <w:rFonts w:hint="eastAsia" w:ascii="宋体" w:hAnsi="宋体" w:eastAsia="宋体" w:cs="宋体"/>
          <w:b/>
          <w:sz w:val="30"/>
          <w:szCs w:val="30"/>
          <w:highlight w:val="none"/>
        </w:rPr>
        <w:t>附件4-1</w:t>
      </w:r>
    </w:p>
    <w:p>
      <w:pPr>
        <w:pStyle w:val="4"/>
        <w:ind w:firstLine="0" w:firstLineChars="0"/>
        <w:jc w:val="center"/>
        <w:rPr>
          <w:rFonts w:eastAsia="宋体"/>
          <w:w w:val="85"/>
          <w:highlight w:val="none"/>
        </w:rPr>
      </w:pPr>
      <w:r>
        <w:rPr>
          <w:rFonts w:hint="eastAsia" w:ascii="宋体" w:hAnsi="宋体" w:eastAsia="宋体" w:cs="宋体"/>
          <w:b/>
          <w:w w:val="85"/>
          <w:sz w:val="44"/>
          <w:szCs w:val="44"/>
          <w:highlight w:val="none"/>
        </w:rPr>
        <w:t>数字经济硬件类产品</w:t>
      </w:r>
      <w:r>
        <w:rPr>
          <w:rFonts w:hint="eastAsia" w:ascii="宋体" w:hAnsi="宋体" w:eastAsia="宋体" w:cs="宋体"/>
          <w:b/>
          <w:w w:val="85"/>
          <w:sz w:val="44"/>
          <w:szCs w:val="44"/>
          <w:highlight w:val="none"/>
          <w:lang w:val="en-US" w:eastAsia="zh-CN"/>
        </w:rPr>
        <w:t>产业化项目</w:t>
      </w:r>
      <w:r>
        <w:rPr>
          <w:rFonts w:hint="eastAsia" w:ascii="宋体" w:hAnsi="宋体" w:eastAsia="宋体" w:cs="宋体"/>
          <w:b/>
          <w:w w:val="85"/>
          <w:sz w:val="44"/>
          <w:szCs w:val="44"/>
          <w:highlight w:val="none"/>
        </w:rPr>
        <w:t>资金申报表</w:t>
      </w:r>
    </w:p>
    <w:tbl>
      <w:tblPr>
        <w:tblStyle w:val="9"/>
        <w:tblW w:w="8806" w:type="dxa"/>
        <w:jc w:val="center"/>
        <w:tblBorders>
          <w:top w:val="none" w:color="auto" w:sz="0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7"/>
        <w:gridCol w:w="1187"/>
        <w:gridCol w:w="954"/>
        <w:gridCol w:w="777"/>
        <w:gridCol w:w="178"/>
        <w:gridCol w:w="940"/>
        <w:gridCol w:w="203"/>
        <w:gridCol w:w="806"/>
        <w:gridCol w:w="137"/>
        <w:gridCol w:w="872"/>
        <w:gridCol w:w="1015"/>
      </w:tblGrid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0" w:hRule="atLeast"/>
          <w:jc w:val="center"/>
        </w:trPr>
        <w:tc>
          <w:tcPr>
            <w:tcW w:w="1737" w:type="dxa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申报单位名称</w:t>
            </w:r>
          </w:p>
        </w:tc>
        <w:tc>
          <w:tcPr>
            <w:tcW w:w="7069" w:type="dxa"/>
            <w:gridSpan w:val="10"/>
            <w:tcBorders>
              <w:top w:val="single" w:color="auto" w:sz="4" w:space="0"/>
            </w:tcBorders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申报联系人</w:t>
            </w:r>
          </w:p>
        </w:tc>
        <w:tc>
          <w:tcPr>
            <w:tcW w:w="2918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</w:p>
        </w:tc>
        <w:tc>
          <w:tcPr>
            <w:tcW w:w="1321" w:type="dxa"/>
            <w:gridSpan w:val="3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highlight w:val="none"/>
              </w:rPr>
              <w:t>联系电话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rPr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  <w:jc w:val="center"/>
        </w:trPr>
        <w:tc>
          <w:tcPr>
            <w:tcW w:w="8806" w:type="dxa"/>
            <w:gridSpan w:val="11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/>
                <w:sz w:val="24"/>
                <w:szCs w:val="22"/>
                <w:highlight w:val="none"/>
                <w:lang w:val="en-US" w:eastAsia="zh-CN"/>
              </w:rPr>
              <w:t>项目</w:t>
            </w:r>
            <w:r>
              <w:rPr>
                <w:rFonts w:hint="eastAsia"/>
                <w:b/>
                <w:sz w:val="24"/>
                <w:szCs w:val="22"/>
                <w:highlight w:val="none"/>
              </w:rPr>
              <w:t>基本信息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3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项目名称</w:t>
            </w:r>
          </w:p>
        </w:tc>
        <w:tc>
          <w:tcPr>
            <w:tcW w:w="7069" w:type="dxa"/>
            <w:gridSpan w:val="10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总投资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3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spacing w:line="300" w:lineRule="exact"/>
              <w:jc w:val="center"/>
              <w:rPr>
                <w:highlight w:val="none"/>
              </w:rPr>
            </w:pP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已完成投资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31" w:type="dxa"/>
            <w:gridSpan w:val="2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项目资金</w:t>
            </w:r>
          </w:p>
          <w:p>
            <w:pPr>
              <w:spacing w:line="300" w:lineRule="exact"/>
              <w:jc w:val="center"/>
              <w:rPr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来源</w:t>
            </w: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银行贷款（万元）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187" w:type="dxa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1731" w:type="dxa"/>
            <w:gridSpan w:val="2"/>
            <w:vMerge w:val="continue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  <w:tc>
          <w:tcPr>
            <w:tcW w:w="2264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企业自筹（万元）</w:t>
            </w:r>
          </w:p>
        </w:tc>
        <w:tc>
          <w:tcPr>
            <w:tcW w:w="1887" w:type="dxa"/>
            <w:gridSpan w:val="2"/>
            <w:vAlign w:val="center"/>
          </w:tcPr>
          <w:p>
            <w:pPr>
              <w:spacing w:line="300" w:lineRule="exact"/>
              <w:jc w:val="left"/>
              <w:rPr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所属区域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3052" w:type="dxa"/>
            <w:gridSpan w:val="5"/>
            <w:vAlign w:val="center"/>
          </w:tcPr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建设期</w:t>
            </w:r>
          </w:p>
          <w:p>
            <w:pPr>
              <w:spacing w:line="300" w:lineRule="exact"/>
              <w:jc w:val="center"/>
              <w:rPr>
                <w:rFonts w:ascii="仿宋_GB2312" w:hAnsi="仿宋_GB2312" w:cs="仿宋_GB2312"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1"/>
                <w:szCs w:val="21"/>
                <w:highlight w:val="none"/>
              </w:rPr>
              <w:t>（20XX.XX.XX-20XX.XX.XX）</w:t>
            </w:r>
          </w:p>
        </w:tc>
        <w:tc>
          <w:tcPr>
            <w:tcW w:w="2830" w:type="dxa"/>
            <w:gridSpan w:val="4"/>
            <w:vAlign w:val="center"/>
          </w:tcPr>
          <w:p>
            <w:pPr>
              <w:spacing w:line="300" w:lineRule="exact"/>
              <w:jc w:val="left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当年固定资产投资完成情况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购买及建造房屋和建筑物</w:t>
            </w:r>
          </w:p>
        </w:tc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一般办公设备</w:t>
            </w:r>
          </w:p>
        </w:tc>
        <w:tc>
          <w:tcPr>
            <w:tcW w:w="9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专用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运输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机械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设备</w:t>
            </w: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其他固定资产</w:t>
            </w: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合计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54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55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940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09" w:type="dxa"/>
            <w:gridSpan w:val="2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015" w:type="dxa"/>
            <w:vAlign w:val="center"/>
          </w:tcPr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9" w:hRule="exact"/>
          <w:jc w:val="center"/>
        </w:trPr>
        <w:tc>
          <w:tcPr>
            <w:tcW w:w="1737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项目总体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建设内容</w:t>
            </w:r>
          </w:p>
          <w:p>
            <w:pPr>
              <w:spacing w:line="300" w:lineRule="exact"/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7069" w:type="dxa"/>
            <w:gridSpan w:val="10"/>
          </w:tcPr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1.建设地址；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2.占地面积、建筑面积；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3.主要建设内容（厂房、生产线、设备设施等）；</w:t>
            </w:r>
          </w:p>
          <w:p>
            <w:pPr>
              <w:spacing w:line="300" w:lineRule="exact"/>
              <w:rPr>
                <w:rFonts w:ascii="仿宋_GB2312" w:hAnsi="仿宋_GB2312" w:cs="仿宋_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4.主要生产产品；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5.建成后预计产品产量、产值等经济效益。</w:t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3" w:hRule="atLeast"/>
          <w:jc w:val="center"/>
        </w:trPr>
        <w:tc>
          <w:tcPr>
            <w:tcW w:w="1737" w:type="dxa"/>
            <w:vMerge w:val="restart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项目建设</w:t>
            </w:r>
          </w:p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进展情况</w:t>
            </w: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项目总体建设进展情况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882" w:type="dxa"/>
            <w:gridSpan w:val="9"/>
          </w:tcPr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rFonts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1.项目总体建设进度；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 w:ascii="CESI仿宋-GB2312" w:hAnsi="CESI仿宋-GB2312" w:eastAsia="CESI仿宋-GB2312" w:cs="CESI仿宋-GB2312"/>
                <w:bCs/>
                <w:sz w:val="24"/>
                <w:szCs w:val="22"/>
                <w:highlight w:val="none"/>
              </w:rPr>
              <w:t>2.项目总体已完成的建设内容（厂房、生产线、设备设施等）。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</w:p>
        </w:tc>
      </w:tr>
      <w:tr>
        <w:tblPrEx>
          <w:tblBorders>
            <w:top w:val="none" w:color="auto" w:sz="0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35" w:hRule="atLeast"/>
          <w:jc w:val="center"/>
        </w:trPr>
        <w:tc>
          <w:tcPr>
            <w:tcW w:w="1737" w:type="dxa"/>
            <w:vMerge w:val="continue"/>
            <w:vAlign w:val="center"/>
          </w:tcPr>
          <w:p>
            <w:pPr>
              <w:spacing w:line="300" w:lineRule="exact"/>
              <w:rPr>
                <w:highlight w:val="none"/>
              </w:rPr>
            </w:pPr>
          </w:p>
        </w:tc>
        <w:tc>
          <w:tcPr>
            <w:tcW w:w="1187" w:type="dxa"/>
            <w:vAlign w:val="center"/>
          </w:tcPr>
          <w:p>
            <w:pPr>
              <w:spacing w:line="300" w:lineRule="exact"/>
              <w:rPr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项目当年建设进展情况</w:t>
            </w:r>
            <w:r>
              <w:rPr>
                <w:rFonts w:hint="eastAsia" w:ascii="仿宋_GB2312"/>
                <w:bCs/>
                <w:sz w:val="24"/>
                <w:highlight w:val="none"/>
              </w:rPr>
              <w:t>（100字以内）</w:t>
            </w:r>
          </w:p>
        </w:tc>
        <w:tc>
          <w:tcPr>
            <w:tcW w:w="5882" w:type="dxa"/>
            <w:gridSpan w:val="9"/>
          </w:tcPr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br w:type="textWrapping"/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包括：</w:t>
            </w:r>
          </w:p>
          <w:p>
            <w:pPr>
              <w:spacing w:line="300" w:lineRule="exact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项目当年已完成的建设内容</w:t>
            </w:r>
            <w:r>
              <w:rPr>
                <w:rFonts w:hint="eastAsia" w:ascii="仿宋_GB2312" w:hAnsi="仿宋_GB2312" w:cs="仿宋_GB2312"/>
                <w:bCs/>
                <w:sz w:val="24"/>
                <w:szCs w:val="22"/>
                <w:highlight w:val="none"/>
              </w:rPr>
              <w:t>（厂房、生产线、设备设施等）</w:t>
            </w:r>
            <w:r>
              <w:rPr>
                <w:rFonts w:hint="eastAsia"/>
                <w:bCs/>
                <w:sz w:val="24"/>
                <w:szCs w:val="22"/>
                <w:highlight w:val="none"/>
              </w:rPr>
              <w:t>。</w:t>
            </w:r>
          </w:p>
        </w:tc>
      </w:tr>
    </w:tbl>
    <w:tbl>
      <w:tblPr>
        <w:tblStyle w:val="10"/>
        <w:tblpPr w:leftFromText="180" w:rightFromText="180" w:vertAnchor="text" w:horzAnchor="page" w:tblpX="1806" w:tblpY="305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1745"/>
        <w:gridCol w:w="1725"/>
        <w:gridCol w:w="1759"/>
        <w:gridCol w:w="15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生产产品名称</w:t>
            </w:r>
          </w:p>
        </w:tc>
        <w:tc>
          <w:tcPr>
            <w:tcW w:w="6783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项目投产前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产品产能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年销售收入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年纳税总额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年利润总额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restart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项目达产后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主要经济指标</w:t>
            </w: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新增产能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（台）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年新增销售收入（万元）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39" w:type="dxa"/>
            <w:vMerge w:val="continue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  <w:tc>
          <w:tcPr>
            <w:tcW w:w="174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年新增利税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725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</w:p>
        </w:tc>
        <w:tc>
          <w:tcPr>
            <w:tcW w:w="1759" w:type="dxa"/>
            <w:vAlign w:val="center"/>
          </w:tcPr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年新增利润</w:t>
            </w:r>
          </w:p>
          <w:p>
            <w:pPr>
              <w:jc w:val="center"/>
              <w:rPr>
                <w:bCs/>
                <w:sz w:val="24"/>
                <w:szCs w:val="22"/>
                <w:highlight w:val="none"/>
              </w:rPr>
            </w:pPr>
            <w:r>
              <w:rPr>
                <w:rFonts w:hint="eastAsia"/>
                <w:bCs/>
                <w:sz w:val="24"/>
                <w:szCs w:val="22"/>
                <w:highlight w:val="none"/>
              </w:rPr>
              <w:t>（万元）</w:t>
            </w:r>
          </w:p>
        </w:tc>
        <w:tc>
          <w:tcPr>
            <w:tcW w:w="1554" w:type="dxa"/>
          </w:tcPr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94" w:hRule="atLeast"/>
        </w:trPr>
        <w:tc>
          <w:tcPr>
            <w:tcW w:w="1739" w:type="dxa"/>
            <w:vAlign w:val="center"/>
          </w:tcPr>
          <w:p>
            <w:pPr>
              <w:spacing w:line="3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产品基本情况</w:t>
            </w:r>
          </w:p>
          <w:p>
            <w:pPr>
              <w:jc w:val="center"/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（200字以内）</w:t>
            </w:r>
          </w:p>
        </w:tc>
        <w:tc>
          <w:tcPr>
            <w:tcW w:w="6783" w:type="dxa"/>
            <w:gridSpan w:val="4"/>
          </w:tcPr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基本情况主要包括：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1.产品基本功能；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2.应用领域；</w:t>
            </w:r>
          </w:p>
          <w:p>
            <w:pPr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3.研发生产制造及销售情况；</w:t>
            </w:r>
          </w:p>
          <w:p>
            <w:pPr>
              <w:rPr>
                <w:rFonts w:ascii="宋体" w:hAnsi="宋体" w:eastAsia="宋体" w:cs="宋体"/>
                <w:b/>
                <w:sz w:val="44"/>
                <w:szCs w:val="4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4.产品经济效益情况等。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6" w:hRule="atLeast"/>
        </w:trPr>
        <w:tc>
          <w:tcPr>
            <w:tcW w:w="1739" w:type="dxa"/>
            <w:vAlign w:val="center"/>
          </w:tcPr>
          <w:p>
            <w:pPr>
              <w:spacing w:line="400" w:lineRule="exact"/>
              <w:jc w:val="center"/>
              <w:rPr>
                <w:rFonts w:ascii="仿宋_GB2312"/>
                <w:bCs/>
                <w:sz w:val="24"/>
                <w:highlight w:val="none"/>
              </w:rPr>
            </w:pPr>
            <w:r>
              <w:rPr>
                <w:rFonts w:hint="eastAsia" w:ascii="仿宋_GB2312"/>
                <w:bCs/>
                <w:sz w:val="24"/>
                <w:highlight w:val="none"/>
              </w:rPr>
              <w:t>说明</w:t>
            </w:r>
          </w:p>
        </w:tc>
        <w:tc>
          <w:tcPr>
            <w:tcW w:w="6783" w:type="dxa"/>
            <w:gridSpan w:val="4"/>
          </w:tcPr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1.项目是指：为了提高技术水平、扩大产品生产规模、提高企业生产效率所投资建设的生产环境。</w:t>
            </w:r>
          </w:p>
          <w:p>
            <w:pPr>
              <w:spacing w:line="400" w:lineRule="exact"/>
              <w:rPr>
                <w:rFonts w:ascii="仿宋_GB2312" w:hAnsi="仿宋_GB2312" w:cs="仿宋_GB2312"/>
                <w:bCs/>
                <w:sz w:val="24"/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2.产品是指：项目建成后所生产的产品。</w:t>
            </w:r>
          </w:p>
          <w:p>
            <w:pPr>
              <w:spacing w:line="400" w:lineRule="exact"/>
              <w:rPr>
                <w:highlight w:val="none"/>
              </w:rPr>
            </w:pPr>
            <w:r>
              <w:rPr>
                <w:rFonts w:hint="eastAsia" w:ascii="仿宋_GB2312" w:hAnsi="仿宋_GB2312" w:cs="仿宋_GB2312"/>
                <w:bCs/>
                <w:sz w:val="24"/>
                <w:highlight w:val="none"/>
              </w:rPr>
              <w:t>3.新增是指：在原有（产能、销售收入、纳税、利润）基础上的增加部分。</w:t>
            </w:r>
          </w:p>
        </w:tc>
      </w:tr>
    </w:tbl>
    <w:p>
      <w:pPr>
        <w:spacing w:line="560" w:lineRule="exact"/>
        <w:rPr>
          <w:highlight w:val="none"/>
        </w:rPr>
      </w:pPr>
    </w:p>
    <w:p>
      <w:pPr>
        <w:pStyle w:val="2"/>
        <w:ind w:firstLine="0" w:firstLineChars="0"/>
        <w:rPr>
          <w:rFonts w:eastAsia="仿宋_GB2312"/>
          <w:highlight w:val="none"/>
        </w:rPr>
      </w:pPr>
    </w:p>
    <w:p>
      <w:pPr>
        <w:rPr>
          <w:highlight w:val="none"/>
        </w:rPr>
      </w:pPr>
    </w:p>
    <w:p>
      <w:pPr>
        <w:pStyle w:val="2"/>
        <w:ind w:firstLine="640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>
      <w:pPr>
        <w:rPr>
          <w:highlight w:val="none"/>
        </w:rPr>
      </w:pPr>
    </w:p>
    <w:p>
      <w:pPr>
        <w:pStyle w:val="2"/>
        <w:rPr>
          <w:highlight w:val="none"/>
        </w:rPr>
      </w:pPr>
    </w:p>
    <w:p/>
    <w:p>
      <w:pPr>
        <w:spacing w:line="640" w:lineRule="exact"/>
        <w:jc w:val="center"/>
        <w:rPr>
          <w:rFonts w:hint="eastAsia" w:ascii="宋体" w:hAnsi="宋体" w:eastAsia="宋体" w:cs="宋体"/>
          <w:b/>
          <w:w w:val="85"/>
          <w:sz w:val="44"/>
          <w:szCs w:val="4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数字经济硬件类产品</w:t>
      </w:r>
      <w:r>
        <w:rPr>
          <w:rFonts w:hint="eastAsia" w:ascii="宋体" w:hAnsi="宋体" w:eastAsia="宋体" w:cs="宋体"/>
          <w:b/>
          <w:w w:val="85"/>
          <w:sz w:val="44"/>
          <w:szCs w:val="44"/>
          <w:highlight w:val="none"/>
          <w:lang w:val="en-US" w:eastAsia="zh-CN"/>
        </w:rPr>
        <w:t>产业化项目</w:t>
      </w:r>
    </w:p>
    <w:p>
      <w:pPr>
        <w:spacing w:line="64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资金申请报告</w:t>
      </w:r>
    </w:p>
    <w:p>
      <w:pPr>
        <w:spacing w:line="640" w:lineRule="exact"/>
        <w:jc w:val="center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楷体_GB2312" w:eastAsia="楷体_GB2312"/>
          <w:b/>
          <w:bCs/>
          <w:color w:val="000000"/>
          <w:szCs w:val="32"/>
          <w:highlight w:val="none"/>
        </w:rPr>
        <w:t>（提纲）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一、企业基本情况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1.生产经营情况：营业收入、产值、纳税、资产负债率、银行信用等级等；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2.核心技术情况：创新成果、专利、软件著作权、科技研发获奖情况等；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3.主要生产产品情况：主要产品基本功能、应用领域、研发生产制造及销售情况、产品经济效益情况；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4.行业影响力：企业所属领域、行业地位、获得的荣誉、品牌影响力等；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5.人员情况：企业员工总体情况、研发人员情况、本科及以上学历人员比例等；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6.企业未来发展计划。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二、项目背景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1.项目的由来；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2.必要性；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3.意义；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4.国内外同行业发展现状；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bCs/>
          <w:szCs w:val="32"/>
          <w:highlight w:val="none"/>
        </w:rPr>
      </w:pPr>
      <w:r>
        <w:rPr>
          <w:rFonts w:hint="eastAsia" w:ascii="仿宋_GB2312" w:hAnsi="仿宋_GB2312" w:cs="仿宋_GB2312"/>
          <w:bCs/>
          <w:szCs w:val="32"/>
          <w:highlight w:val="none"/>
        </w:rPr>
        <w:t>5.项目未来前景。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三、项目总投资及当年投资主要内容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1.项目总体情况；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2.项目总体建设内容；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3.项目总投资概算详细情况；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4.项目当年主要建设内容；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5.项目当年投资概算详细情况。</w:t>
      </w:r>
    </w:p>
    <w:p>
      <w:pPr>
        <w:spacing w:line="54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四、项目</w:t>
      </w:r>
      <w:r>
        <w:rPr>
          <w:rFonts w:hint="eastAsia" w:ascii="黑体" w:hAnsi="黑体" w:eastAsia="黑体" w:cs="黑体"/>
          <w:szCs w:val="32"/>
          <w:highlight w:val="none"/>
        </w:rPr>
        <w:t>总投资及当年投资</w:t>
      </w:r>
      <w:r>
        <w:rPr>
          <w:rFonts w:hint="eastAsia" w:eastAsia="黑体"/>
          <w:highlight w:val="none"/>
        </w:rPr>
        <w:t>的作用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1.项目建成（总体投资完成）对公司及产业发展的作用及意义；</w:t>
      </w:r>
    </w:p>
    <w:p>
      <w:pPr>
        <w:spacing w:line="540" w:lineRule="exact"/>
        <w:ind w:firstLine="640" w:firstLineChars="200"/>
        <w:rPr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2.项目当年投资对项目总体建设的作用及意义。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五、项目建成后生产</w:t>
      </w:r>
      <w:r>
        <w:rPr>
          <w:rFonts w:hint="eastAsia" w:ascii="黑体" w:hAnsi="黑体" w:eastAsia="黑体" w:cs="黑体"/>
          <w:highlight w:val="none"/>
        </w:rPr>
        <w:t>产品情况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  <w:r>
        <w:rPr>
          <w:rFonts w:ascii="仿宋_GB2312" w:hAnsi="仿宋_GB2312" w:cs="仿宋_GB2312"/>
          <w:szCs w:val="32"/>
          <w:highlight w:val="none"/>
        </w:rPr>
        <w:t>产品基本功能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2.应用领域；</w:t>
      </w:r>
    </w:p>
    <w:p>
      <w:pPr>
        <w:spacing w:line="54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3.生产研发及销售情况（含产品202</w:t>
      </w:r>
      <w:r>
        <w:rPr>
          <w:rFonts w:hint="eastAsia" w:ascii="仿宋_GB2312" w:hAnsi="仿宋_GB2312" w:cs="仿宋_GB2312"/>
          <w:szCs w:val="32"/>
          <w:highlight w:val="none"/>
          <w:lang w:val="en-US" w:eastAsia="zh-CN"/>
        </w:rPr>
        <w:t>3</w:t>
      </w:r>
      <w:r>
        <w:rPr>
          <w:rFonts w:hint="eastAsia" w:ascii="仿宋_GB2312" w:hAnsi="仿宋_GB2312" w:cs="仿宋_GB2312"/>
          <w:szCs w:val="32"/>
          <w:highlight w:val="none"/>
        </w:rPr>
        <w:t>年主要经济指标、项目达产后主要经济指标）；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4.产品经济效益情况（产品的产值、利润等情况）。</w:t>
      </w:r>
    </w:p>
    <w:p>
      <w:pPr>
        <w:spacing w:line="540" w:lineRule="exact"/>
        <w:ind w:firstLine="640" w:firstLineChars="200"/>
        <w:rPr>
          <w:rFonts w:ascii="黑体" w:hAnsi="黑体" w:eastAsia="黑体" w:cs="黑体"/>
          <w:szCs w:val="32"/>
          <w:highlight w:val="none"/>
        </w:rPr>
      </w:pPr>
      <w:r>
        <w:rPr>
          <w:rFonts w:hint="eastAsia" w:ascii="黑体" w:hAnsi="黑体" w:eastAsia="黑体" w:cs="黑体"/>
          <w:szCs w:val="32"/>
          <w:highlight w:val="none"/>
        </w:rPr>
        <w:t>六、项目及产品的经济效益（预期）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1.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</w:t>
      </w:r>
    </w:p>
    <w:p>
      <w:pPr>
        <w:spacing w:line="48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3.</w:t>
      </w:r>
    </w:p>
    <w:p>
      <w:pPr>
        <w:spacing w:line="480" w:lineRule="exact"/>
        <w:ind w:firstLine="640" w:firstLineChars="200"/>
        <w:rPr>
          <w:rFonts w:eastAsia="黑体"/>
          <w:highlight w:val="none"/>
        </w:rPr>
      </w:pPr>
      <w:r>
        <w:rPr>
          <w:rFonts w:hint="eastAsia" w:eastAsia="黑体"/>
          <w:highlight w:val="none"/>
        </w:rPr>
        <w:t>......</w:t>
      </w:r>
    </w:p>
    <w:p>
      <w:pPr>
        <w:pStyle w:val="4"/>
        <w:spacing w:line="540" w:lineRule="exact"/>
        <w:ind w:firstLine="640"/>
        <w:rPr>
          <w:rFonts w:ascii="黑体" w:hAnsi="黑体" w:eastAsia="黑体" w:cs="黑体"/>
          <w:highlight w:val="none"/>
        </w:rPr>
      </w:pPr>
      <w:r>
        <w:rPr>
          <w:rFonts w:hint="eastAsia" w:ascii="黑体" w:hAnsi="黑体" w:eastAsia="黑体" w:cs="黑体"/>
          <w:highlight w:val="none"/>
        </w:rPr>
        <w:t>说明：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1.资金申报报告内容不超过3000字；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2.项目是指：为了提高技术水平、扩大产品生产规模、提高企业生产效率所投资建设的生产环境；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  <w:r>
        <w:rPr>
          <w:rFonts w:hint="eastAsia" w:ascii="仿宋_GB2312" w:hAnsi="仿宋_GB2312" w:cs="仿宋_GB2312"/>
          <w:highlight w:val="none"/>
        </w:rPr>
        <w:t>3.产品是指：项目建成后所生产的产品。</w:t>
      </w: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pStyle w:val="4"/>
        <w:spacing w:line="540" w:lineRule="exact"/>
        <w:ind w:firstLine="640"/>
        <w:rPr>
          <w:rFonts w:ascii="仿宋_GB2312" w:hAnsi="仿宋_GB2312" w:cs="仿宋_GB2312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both"/>
        <w:rPr>
          <w:rFonts w:ascii="宋体" w:hAnsi="宋体" w:eastAsia="宋体" w:cs="宋体"/>
          <w:b/>
          <w:sz w:val="44"/>
          <w:szCs w:val="44"/>
          <w:highlight w:val="none"/>
        </w:rPr>
      </w:pPr>
    </w:p>
    <w:p>
      <w:pPr>
        <w:spacing w:line="560" w:lineRule="exact"/>
        <w:jc w:val="center"/>
        <w:rPr>
          <w:rFonts w:ascii="宋体" w:hAnsi="宋体" w:eastAsia="宋体" w:cs="宋体"/>
          <w:b/>
          <w:sz w:val="44"/>
          <w:szCs w:val="44"/>
          <w:highlight w:val="none"/>
        </w:rPr>
      </w:pP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数字经济硬件类产品</w:t>
      </w:r>
      <w:r>
        <w:rPr>
          <w:rFonts w:hint="eastAsia" w:ascii="宋体" w:hAnsi="宋体" w:eastAsia="宋体" w:cs="宋体"/>
          <w:b/>
          <w:w w:val="85"/>
          <w:sz w:val="44"/>
          <w:szCs w:val="44"/>
          <w:highlight w:val="none"/>
          <w:lang w:val="en-US" w:eastAsia="zh-CN"/>
        </w:rPr>
        <w:t>产业化项目</w:t>
      </w:r>
      <w:r>
        <w:rPr>
          <w:rFonts w:hint="eastAsia" w:ascii="宋体" w:hAnsi="宋体" w:eastAsia="宋体" w:cs="宋体"/>
          <w:b/>
          <w:sz w:val="44"/>
          <w:szCs w:val="44"/>
          <w:highlight w:val="none"/>
        </w:rPr>
        <w:t>资金申报要件及相关证明材料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left="640" w:leftChars="200"/>
        <w:rPr>
          <w:rFonts w:ascii="仿宋_GB2312" w:hAnsi="仿宋_GB2312" w:cs="仿宋_GB2312"/>
          <w:sz w:val="32"/>
          <w:szCs w:val="32"/>
          <w:highlight w:val="none"/>
        </w:rPr>
      </w:pPr>
    </w:p>
    <w:p>
      <w:pPr>
        <w:pStyle w:val="8"/>
        <w:widowControl/>
        <w:shd w:val="clear" w:color="auto" w:fill="FFFFFF"/>
        <w:spacing w:beforeAutospacing="0" w:afterAutospacing="0" w:line="560" w:lineRule="exact"/>
        <w:ind w:left="640" w:leftChars="200"/>
        <w:rPr>
          <w:bCs/>
          <w:snapToGrid w:val="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sz w:val="32"/>
          <w:szCs w:val="32"/>
          <w:highlight w:val="none"/>
        </w:rPr>
        <w:t>1.数字经济硬件类产品</w:t>
      </w:r>
      <w:r>
        <w:rPr>
          <w:rFonts w:hint="eastAsia" w:ascii="仿宋_GB2312" w:hAnsi="仿宋_GB2312" w:cs="仿宋_GB2312"/>
          <w:sz w:val="32"/>
          <w:szCs w:val="32"/>
          <w:highlight w:val="none"/>
          <w:lang w:val="en-US" w:eastAsia="zh-CN"/>
        </w:rPr>
        <w:t>产业化项目</w:t>
      </w:r>
      <w:r>
        <w:rPr>
          <w:rFonts w:hint="eastAsia" w:ascii="仿宋_GB2312" w:hAnsi="仿宋_GB2312" w:cs="仿宋_GB2312"/>
          <w:sz w:val="32"/>
          <w:szCs w:val="32"/>
          <w:highlight w:val="none"/>
        </w:rPr>
        <w:t>资金申报表；</w:t>
      </w:r>
    </w:p>
    <w:p>
      <w:pPr>
        <w:autoSpaceDE w:val="0"/>
        <w:autoSpaceDN w:val="0"/>
        <w:adjustRightInd w:val="0"/>
        <w:spacing w:line="560" w:lineRule="exact"/>
        <w:ind w:firstLine="640" w:firstLineChars="200"/>
        <w:rPr>
          <w:rFonts w:ascii="仿宋_GB2312" w:hAnsi="仿宋_GB2312" w:cs="仿宋_GB2312"/>
          <w:szCs w:val="32"/>
          <w:highlight w:val="none"/>
        </w:rPr>
      </w:pPr>
      <w:r>
        <w:rPr>
          <w:rFonts w:hint="eastAsia" w:ascii="仿宋_GB2312" w:hAnsi="仿宋_GB2312" w:cs="仿宋_GB2312"/>
          <w:szCs w:val="32"/>
          <w:highlight w:val="none"/>
        </w:rPr>
        <w:t>2.企业营业执照，取得的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  <w:t>专利/著作权证书、资质证书、认证证书、获奖证书，获得的各级政府奖励等企业情况</w:t>
      </w:r>
      <w:r>
        <w:rPr>
          <w:rFonts w:hint="eastAsia" w:ascii="仿宋_GB2312" w:hAnsi="仿宋_GB2312" w:cs="仿宋_GB2312"/>
          <w:szCs w:val="32"/>
          <w:highlight w:val="none"/>
        </w:rPr>
        <w:t>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3.项目备案（核准）、环评、能评、土地使用证、施工许可等项目前期要件；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4.项目已完成建设内容相关的厂房（楼宇）、设施设备照片，软件或系统界面截图，以及申请报告中涉及的其他证明材料；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5.第三方审计财务报告（企业生产经营情况，项目当年投资明细、印证材料、大额合同、发票等，产品生产开发及销售情况）；</w:t>
      </w:r>
    </w:p>
    <w:p>
      <w:pPr>
        <w:pStyle w:val="8"/>
        <w:widowControl/>
        <w:shd w:val="clear" w:color="auto" w:fill="FFFFFF"/>
        <w:spacing w:beforeAutospacing="0" w:afterAutospacing="0" w:line="560" w:lineRule="exact"/>
        <w:ind w:firstLine="640" w:firstLineChars="200"/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</w:pPr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6.</w:t>
      </w:r>
      <w:bookmarkStart w:id="1" w:name="_GoBack"/>
      <w:bookmarkEnd w:id="1"/>
      <w:r>
        <w:rPr>
          <w:rFonts w:hint="eastAsia" w:ascii="仿宋_GB2312" w:hAnsi="仿宋_GB2312" w:cs="仿宋_GB2312"/>
          <w:bCs/>
          <w:snapToGrid w:val="0"/>
          <w:color w:val="000000"/>
          <w:kern w:val="21"/>
          <w:sz w:val="32"/>
          <w:szCs w:val="32"/>
          <w:highlight w:val="none"/>
        </w:rPr>
        <w:t>企业基本养老保险参保缴费证明（单位）、所得税情况、年度完税证明、在职研发人员的沈阳市基本养老保险缴费证明（个人）、研发人员中如涉及退休人员，需提劳动合同及身份证复印件等材料；</w:t>
      </w:r>
    </w:p>
    <w:p>
      <w:pPr>
        <w:spacing w:line="620" w:lineRule="exact"/>
        <w:ind w:firstLine="640" w:firstLineChars="200"/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</w:rPr>
      </w:pPr>
      <w:bookmarkStart w:id="0" w:name="_Hlk132216218"/>
      <w:r>
        <w:rPr>
          <w:rFonts w:ascii="仿宋_GB2312" w:hAnsi="仿宋_GB2312" w:cs="仿宋_GB2312"/>
          <w:bCs/>
          <w:szCs w:val="32"/>
          <w:highlight w:val="none"/>
        </w:rPr>
        <w:t>7</w:t>
      </w:r>
      <w:r>
        <w:rPr>
          <w:rFonts w:hint="eastAsia" w:ascii="仿宋_GB2312" w:hAnsi="仿宋_GB2312" w:cs="仿宋_GB2312"/>
          <w:bCs/>
          <w:szCs w:val="32"/>
          <w:highlight w:val="none"/>
        </w:rPr>
        <w:t>.</w:t>
      </w:r>
      <w:bookmarkEnd w:id="0"/>
      <w:r>
        <w:rPr>
          <w:rFonts w:ascii="仿宋_GB2312" w:hAnsi="仿宋_GB2312" w:cs="仿宋_GB2312"/>
          <w:bCs/>
          <w:szCs w:val="32"/>
          <w:highlight w:val="none"/>
        </w:rPr>
        <w:t>项目投资明细和印证材料（经第三方审计的财务报告、大额合同、发票等）</w:t>
      </w:r>
      <w:r>
        <w:rPr>
          <w:rFonts w:hint="eastAsia" w:ascii="仿宋_GB2312" w:hAnsi="仿宋_GB2312" w:cs="仿宋_GB2312"/>
          <w:bCs/>
          <w:szCs w:val="32"/>
          <w:highlight w:val="none"/>
        </w:rPr>
        <w:t>；</w:t>
      </w:r>
    </w:p>
    <w:p>
      <w:pPr>
        <w:spacing w:line="560" w:lineRule="exact"/>
        <w:ind w:firstLine="640" w:firstLineChars="200"/>
        <w:rPr>
          <w:highlight w:val="none"/>
        </w:rPr>
      </w:pPr>
      <w:r>
        <w:rPr>
          <w:rFonts w:ascii="仿宋_GB2312" w:hAnsi="仿宋_GB2312" w:cs="仿宋_GB2312"/>
          <w:bCs/>
          <w:snapToGrid w:val="0"/>
          <w:color w:val="000000"/>
          <w:kern w:val="21"/>
          <w:szCs w:val="32"/>
          <w:highlight w:val="none"/>
          <w:lang w:bidi="ar"/>
        </w:rPr>
        <w:t>8</w:t>
      </w:r>
      <w:r>
        <w:rPr>
          <w:rFonts w:hint="eastAsia" w:ascii="仿宋_GB2312" w:hAnsi="仿宋_GB2312" w:cs="仿宋_GB2312"/>
          <w:bCs/>
          <w:snapToGrid w:val="0"/>
          <w:color w:val="000000"/>
          <w:kern w:val="21"/>
          <w:szCs w:val="32"/>
          <w:highlight w:val="none"/>
          <w:lang w:bidi="ar"/>
        </w:rPr>
        <w:t>.联合体牵头单位还需提供联合协议和联合体工作方案。</w:t>
      </w:r>
    </w:p>
    <w:p>
      <w:pPr>
        <w:rPr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ESI仿宋-GB2312">
    <w:altName w:val="仿宋"/>
    <w:panose1 w:val="02000500000000000000"/>
    <w:charset w:val="86"/>
    <w:family w:val="auto"/>
    <w:pitch w:val="default"/>
    <w:sig w:usb0="00000000" w:usb1="00000000" w:usb2="00000010" w:usb3="00000000" w:csb0="0004000F" w:csb1="00000000"/>
  </w:font>
  <w:font w:name="楷体_GB2312">
    <w:altName w:val="楷体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E0NmJjODc1NzdiN2UxZjdhNDRkN2M5ZGQ1MWM0NmUifQ=="/>
  </w:docVars>
  <w:rsids>
    <w:rsidRoot w:val="00082464"/>
    <w:rsid w:val="00082464"/>
    <w:rsid w:val="005553EE"/>
    <w:rsid w:val="00B50FE2"/>
    <w:rsid w:val="00C05AD4"/>
    <w:rsid w:val="022B2560"/>
    <w:rsid w:val="027350EE"/>
    <w:rsid w:val="029626A7"/>
    <w:rsid w:val="02E8518B"/>
    <w:rsid w:val="033B33C6"/>
    <w:rsid w:val="040565E6"/>
    <w:rsid w:val="048F2A07"/>
    <w:rsid w:val="072C2005"/>
    <w:rsid w:val="079255A4"/>
    <w:rsid w:val="092D6509"/>
    <w:rsid w:val="09BC6E9E"/>
    <w:rsid w:val="0A5322A3"/>
    <w:rsid w:val="0ADC33EF"/>
    <w:rsid w:val="0B4533D2"/>
    <w:rsid w:val="0C666564"/>
    <w:rsid w:val="0E19566C"/>
    <w:rsid w:val="0F997AB3"/>
    <w:rsid w:val="0FBC4713"/>
    <w:rsid w:val="0FE97CDB"/>
    <w:rsid w:val="10A0575B"/>
    <w:rsid w:val="11D46502"/>
    <w:rsid w:val="12BF77FE"/>
    <w:rsid w:val="12ED3F98"/>
    <w:rsid w:val="146E6D2E"/>
    <w:rsid w:val="17D705E4"/>
    <w:rsid w:val="1916676B"/>
    <w:rsid w:val="192E65E2"/>
    <w:rsid w:val="19FF3B59"/>
    <w:rsid w:val="1A302680"/>
    <w:rsid w:val="1C8A5DDF"/>
    <w:rsid w:val="1E743CD2"/>
    <w:rsid w:val="1FA0532B"/>
    <w:rsid w:val="20660C82"/>
    <w:rsid w:val="21487BB5"/>
    <w:rsid w:val="21785031"/>
    <w:rsid w:val="2296737B"/>
    <w:rsid w:val="238464B3"/>
    <w:rsid w:val="23CD6228"/>
    <w:rsid w:val="23E93CAC"/>
    <w:rsid w:val="25A26EA4"/>
    <w:rsid w:val="261C5190"/>
    <w:rsid w:val="265E2D4F"/>
    <w:rsid w:val="279F9265"/>
    <w:rsid w:val="29230F99"/>
    <w:rsid w:val="2934728F"/>
    <w:rsid w:val="298D111D"/>
    <w:rsid w:val="29C3590E"/>
    <w:rsid w:val="2BC653B6"/>
    <w:rsid w:val="2C9015E2"/>
    <w:rsid w:val="2CD655A4"/>
    <w:rsid w:val="2E9D0680"/>
    <w:rsid w:val="2F4865CE"/>
    <w:rsid w:val="301D46D4"/>
    <w:rsid w:val="305E1819"/>
    <w:rsid w:val="30617F11"/>
    <w:rsid w:val="30B82D87"/>
    <w:rsid w:val="32832364"/>
    <w:rsid w:val="32F059B5"/>
    <w:rsid w:val="33EE0C6D"/>
    <w:rsid w:val="34DE49BE"/>
    <w:rsid w:val="35692030"/>
    <w:rsid w:val="357E657F"/>
    <w:rsid w:val="36BE0C5A"/>
    <w:rsid w:val="37971A20"/>
    <w:rsid w:val="37DC21DB"/>
    <w:rsid w:val="3806588E"/>
    <w:rsid w:val="38B27089"/>
    <w:rsid w:val="3CA81833"/>
    <w:rsid w:val="3CB35E36"/>
    <w:rsid w:val="3D1B7FCD"/>
    <w:rsid w:val="3FD352B0"/>
    <w:rsid w:val="40D249E5"/>
    <w:rsid w:val="42C908B3"/>
    <w:rsid w:val="43251F70"/>
    <w:rsid w:val="43C231E7"/>
    <w:rsid w:val="441B1E83"/>
    <w:rsid w:val="45B418DE"/>
    <w:rsid w:val="47341146"/>
    <w:rsid w:val="492E6041"/>
    <w:rsid w:val="498E331E"/>
    <w:rsid w:val="4CA34025"/>
    <w:rsid w:val="4ED4B577"/>
    <w:rsid w:val="52C3781C"/>
    <w:rsid w:val="53733C07"/>
    <w:rsid w:val="53736F01"/>
    <w:rsid w:val="5483023E"/>
    <w:rsid w:val="554A31E0"/>
    <w:rsid w:val="570F4E8E"/>
    <w:rsid w:val="580F3AC9"/>
    <w:rsid w:val="5B9A2F29"/>
    <w:rsid w:val="5BB23C55"/>
    <w:rsid w:val="5C765CA3"/>
    <w:rsid w:val="5E7A7F88"/>
    <w:rsid w:val="5F9A7640"/>
    <w:rsid w:val="5FFB1BD8"/>
    <w:rsid w:val="604D21C9"/>
    <w:rsid w:val="61D34969"/>
    <w:rsid w:val="620223C7"/>
    <w:rsid w:val="6254208A"/>
    <w:rsid w:val="63D310C6"/>
    <w:rsid w:val="63E06FAA"/>
    <w:rsid w:val="644700C1"/>
    <w:rsid w:val="65AD76E1"/>
    <w:rsid w:val="666B6B20"/>
    <w:rsid w:val="6694059F"/>
    <w:rsid w:val="6907652F"/>
    <w:rsid w:val="69FA6EC5"/>
    <w:rsid w:val="6A02658B"/>
    <w:rsid w:val="6CC91B21"/>
    <w:rsid w:val="6D455482"/>
    <w:rsid w:val="6D8E18E2"/>
    <w:rsid w:val="6DC92DC8"/>
    <w:rsid w:val="6EC904BD"/>
    <w:rsid w:val="6F34651C"/>
    <w:rsid w:val="6FCE1D56"/>
    <w:rsid w:val="6FFD4B36"/>
    <w:rsid w:val="700268B5"/>
    <w:rsid w:val="701402D9"/>
    <w:rsid w:val="70A110F6"/>
    <w:rsid w:val="74F3367C"/>
    <w:rsid w:val="75DF03F6"/>
    <w:rsid w:val="76730F7D"/>
    <w:rsid w:val="7755241E"/>
    <w:rsid w:val="78A5590E"/>
    <w:rsid w:val="78EE53F7"/>
    <w:rsid w:val="7AF618D0"/>
    <w:rsid w:val="7BE000DC"/>
    <w:rsid w:val="7C96748D"/>
    <w:rsid w:val="7CC529E3"/>
    <w:rsid w:val="7D8C22BD"/>
    <w:rsid w:val="7EF32B7F"/>
    <w:rsid w:val="7FBEC040"/>
    <w:rsid w:val="7FF77E4C"/>
    <w:rsid w:val="D90FC2A2"/>
    <w:rsid w:val="DB6AD0ED"/>
    <w:rsid w:val="DE5E812B"/>
    <w:rsid w:val="DFFB415C"/>
    <w:rsid w:val="EF5BD86E"/>
    <w:rsid w:val="FECFFD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qFormat/>
    <w:uiPriority w:val="0"/>
    <w:pPr>
      <w:ind w:firstLine="420"/>
    </w:pPr>
    <w:rPr>
      <w:rFonts w:ascii="Calibri" w:hAnsi="Calibri" w:eastAsia="宋体"/>
      <w:szCs w:val="22"/>
    </w:rPr>
  </w:style>
  <w:style w:type="paragraph" w:styleId="3">
    <w:name w:val="Body Text Indent"/>
    <w:basedOn w:val="1"/>
    <w:qFormat/>
    <w:uiPriority w:val="0"/>
    <w:pPr>
      <w:ind w:firstLine="640" w:firstLineChars="200"/>
    </w:pPr>
    <w:rPr>
      <w:szCs w:val="32"/>
    </w:r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5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6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page number"/>
    <w:basedOn w:val="11"/>
    <w:qFormat/>
    <w:uiPriority w:val="0"/>
  </w:style>
  <w:style w:type="paragraph" w:customStyle="1" w:styleId="13">
    <w:name w:val="Default"/>
    <w:next w:val="5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1602</Words>
  <Characters>1693</Characters>
  <Lines>13</Lines>
  <Paragraphs>3</Paragraphs>
  <TotalTime>6</TotalTime>
  <ScaleCrop>false</ScaleCrop>
  <LinksUpToDate>false</LinksUpToDate>
  <CharactersWithSpaces>1694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2021-08-13T22:49:00Z</dcterms:created>
  <dc:creator>Administrator</dc:creator>
  <cp:lastModifiedBy>刘子晗</cp:lastModifiedBy>
  <cp:lastPrinted>2023-03-07T19:49:00Z</cp:lastPrinted>
  <dcterms:modified xsi:type="dcterms:W3CDTF">2024-06-28T06:58:35Z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EAE59412BFA94F7790A629AF4C0F6D53</vt:lpwstr>
  </property>
</Properties>
</file>